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052BA" w14:textId="77777777" w:rsidR="00927798" w:rsidRPr="00B66306" w:rsidRDefault="00927798" w:rsidP="00927798">
      <w:pPr>
        <w:pStyle w:val="Paragrafoelenco"/>
        <w:rPr>
          <w:szCs w:val="18"/>
        </w:rPr>
      </w:pPr>
    </w:p>
    <w:p w14:paraId="27555B33" w14:textId="77777777" w:rsidR="00927798" w:rsidRPr="002015D6" w:rsidRDefault="00927798" w:rsidP="00927798">
      <w:pPr>
        <w:jc w:val="center"/>
        <w:rPr>
          <w:rFonts w:ascii="Book Antiqua" w:hAnsi="Book Antiqua"/>
          <w:b/>
          <w:sz w:val="32"/>
          <w:szCs w:val="32"/>
        </w:rPr>
      </w:pPr>
    </w:p>
    <w:p w14:paraId="109879F7" w14:textId="4FD37ABA" w:rsidR="00927798" w:rsidRPr="006E025B" w:rsidRDefault="00927798" w:rsidP="00927798">
      <w:pPr>
        <w:rPr>
          <w:rFonts w:ascii="Book Antiqua" w:hAnsi="Book Antiqua"/>
        </w:rPr>
      </w:pPr>
      <w:r w:rsidRPr="006E025B">
        <w:rPr>
          <w:rFonts w:ascii="Book Antiqua" w:hAnsi="Book Antiqua"/>
          <w:b/>
          <w:bCs/>
          <w:u w:val="single"/>
        </w:rPr>
        <w:t>O</w:t>
      </w:r>
      <w:r w:rsidR="006E025B">
        <w:rPr>
          <w:rFonts w:ascii="Book Antiqua" w:hAnsi="Book Antiqua"/>
          <w:b/>
          <w:bCs/>
          <w:u w:val="single"/>
        </w:rPr>
        <w:t>GGETTO</w:t>
      </w:r>
      <w:r w:rsidR="006E025B">
        <w:rPr>
          <w:rFonts w:ascii="Book Antiqua" w:hAnsi="Book Antiqua"/>
        </w:rPr>
        <w:t>:</w:t>
      </w:r>
      <w:r w:rsidRPr="006E025B">
        <w:rPr>
          <w:rFonts w:ascii="Book Antiqua" w:hAnsi="Book Antiqua"/>
        </w:rPr>
        <w:t xml:space="preserve"> </w:t>
      </w:r>
    </w:p>
    <w:p w14:paraId="448BA251" w14:textId="383E4675" w:rsidR="00927798" w:rsidRDefault="00927798" w:rsidP="00927798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</w:t>
      </w:r>
    </w:p>
    <w:p w14:paraId="3BDECFFF" w14:textId="77777777" w:rsidR="00927798" w:rsidRDefault="00927798" w:rsidP="00927798">
      <w:pPr>
        <w:jc w:val="both"/>
        <w:rPr>
          <w:rFonts w:ascii="Book Antiqua" w:hAnsi="Book Antiqua"/>
        </w:rPr>
      </w:pPr>
    </w:p>
    <w:p w14:paraId="6DDE49EB" w14:textId="470F09B6" w:rsidR="00927798" w:rsidRPr="006E025B" w:rsidRDefault="006E025B" w:rsidP="00927798">
      <w:pPr>
        <w:jc w:val="both"/>
        <w:rPr>
          <w:rFonts w:ascii="Book Antiqua" w:hAnsi="Book Antiqua"/>
          <w:b/>
          <w:bCs/>
          <w:u w:val="single"/>
        </w:rPr>
      </w:pPr>
      <w:r w:rsidRPr="006E025B">
        <w:rPr>
          <w:rFonts w:ascii="Book Antiqua" w:hAnsi="Book Antiqua"/>
          <w:b/>
          <w:bCs/>
          <w:u w:val="single"/>
        </w:rPr>
        <w:t>NORMA DEL REGOLAMENTO UFFICIALE DI CUI SI PROPONE LA MOD</w:t>
      </w:r>
      <w:r>
        <w:rPr>
          <w:rFonts w:ascii="Book Antiqua" w:hAnsi="Book Antiqua"/>
          <w:b/>
          <w:bCs/>
          <w:u w:val="single"/>
        </w:rPr>
        <w:t>I</w:t>
      </w:r>
      <w:r w:rsidRPr="006E025B">
        <w:rPr>
          <w:rFonts w:ascii="Book Antiqua" w:hAnsi="Book Antiqua"/>
          <w:b/>
          <w:bCs/>
          <w:u w:val="single"/>
        </w:rPr>
        <w:t>FICA:</w:t>
      </w:r>
    </w:p>
    <w:p w14:paraId="03C6A5E0" w14:textId="77777777" w:rsidR="00927798" w:rsidRDefault="00927798" w:rsidP="00927798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</w:t>
      </w:r>
    </w:p>
    <w:p w14:paraId="76D62C42" w14:textId="77777777" w:rsidR="00927798" w:rsidRDefault="00927798" w:rsidP="00927798">
      <w:pPr>
        <w:jc w:val="both"/>
        <w:rPr>
          <w:rFonts w:ascii="Book Antiqua" w:hAnsi="Book Antiqua"/>
          <w:u w:val="single"/>
        </w:rPr>
      </w:pPr>
    </w:p>
    <w:p w14:paraId="116CCE6D" w14:textId="41482E70" w:rsidR="00927798" w:rsidRPr="006E025B" w:rsidRDefault="006E025B" w:rsidP="00927798">
      <w:pPr>
        <w:jc w:val="both"/>
        <w:rPr>
          <w:rFonts w:ascii="Book Antiqua" w:hAnsi="Book Antiqua"/>
          <w:b/>
          <w:bCs/>
        </w:rPr>
      </w:pPr>
      <w:r w:rsidRPr="006E025B">
        <w:rPr>
          <w:rFonts w:ascii="Book Antiqua" w:hAnsi="Book Antiqua"/>
          <w:b/>
          <w:bCs/>
          <w:u w:val="single"/>
        </w:rPr>
        <w:t>SPIEGAZIONE DELLA MODIFICA PROPOSTA</w:t>
      </w:r>
      <w:r w:rsidR="00927798" w:rsidRPr="006E025B">
        <w:rPr>
          <w:rFonts w:ascii="Book Antiqua" w:hAnsi="Book Antiqua"/>
          <w:b/>
          <w:bCs/>
        </w:rPr>
        <w:t>:</w:t>
      </w:r>
    </w:p>
    <w:p w14:paraId="1637D530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76FA3EA4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79422039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78DB1447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026037C9" w14:textId="4821BB10" w:rsidR="00927798" w:rsidRDefault="00927798" w:rsidP="006E025B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42BCA105" w14:textId="77777777" w:rsidR="006E025B" w:rsidRDefault="006E025B" w:rsidP="006E025B">
      <w:pPr>
        <w:jc w:val="both"/>
        <w:rPr>
          <w:rFonts w:ascii="Book Antiqua" w:hAnsi="Book Antiqua"/>
        </w:rPr>
      </w:pPr>
    </w:p>
    <w:p w14:paraId="4048C6AD" w14:textId="0BF88439" w:rsidR="00927798" w:rsidRPr="006E025B" w:rsidRDefault="006E025B" w:rsidP="00927798">
      <w:pPr>
        <w:spacing w:after="0" w:line="240" w:lineRule="auto"/>
        <w:jc w:val="both"/>
        <w:rPr>
          <w:rFonts w:ascii="Book Antiqua" w:hAnsi="Book Antiqua"/>
          <w:b/>
          <w:bCs/>
        </w:rPr>
      </w:pPr>
      <w:r w:rsidRPr="006E025B">
        <w:rPr>
          <w:rFonts w:ascii="Book Antiqua" w:hAnsi="Book Antiqua"/>
          <w:b/>
          <w:bCs/>
          <w:u w:val="single"/>
        </w:rPr>
        <w:t>MOTIVAZIONE DELLA PROPOSTA:</w:t>
      </w:r>
    </w:p>
    <w:p w14:paraId="42FABE94" w14:textId="77777777" w:rsidR="00927798" w:rsidRDefault="00927798" w:rsidP="006E025B">
      <w:pPr>
        <w:spacing w:after="0" w:line="240" w:lineRule="auto"/>
        <w:jc w:val="both"/>
        <w:rPr>
          <w:rFonts w:ascii="Book Antiqua" w:hAnsi="Book Antiqua"/>
        </w:rPr>
      </w:pPr>
    </w:p>
    <w:p w14:paraId="286E1B8B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23236CEE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21169A3D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7B27DD57" w14:textId="77777777" w:rsidR="00927798" w:rsidRDefault="00927798" w:rsidP="0092779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14:paraId="436341E0" w14:textId="77777777" w:rsidR="00927798" w:rsidRDefault="00927798" w:rsidP="00927798">
      <w:pPr>
        <w:jc w:val="both"/>
        <w:rPr>
          <w:rFonts w:ascii="Book Antiqua" w:hAnsi="Book Antiqua"/>
        </w:rPr>
      </w:pPr>
    </w:p>
    <w:p w14:paraId="74428A5D" w14:textId="77777777" w:rsidR="006E025B" w:rsidRDefault="006E025B" w:rsidP="00927798">
      <w:pPr>
        <w:jc w:val="both"/>
        <w:rPr>
          <w:rFonts w:ascii="Book Antiqua" w:hAnsi="Book Antiqua"/>
        </w:rPr>
      </w:pPr>
    </w:p>
    <w:p w14:paraId="519028EA" w14:textId="77777777" w:rsidR="006E025B" w:rsidRDefault="006E025B" w:rsidP="00927798">
      <w:pPr>
        <w:jc w:val="both"/>
        <w:rPr>
          <w:rFonts w:ascii="Book Antiqua" w:hAnsi="Book Antiqua"/>
        </w:rPr>
      </w:pPr>
    </w:p>
    <w:p w14:paraId="39542DB6" w14:textId="56511E56" w:rsidR="00927798" w:rsidRDefault="00927798" w:rsidP="006E025B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Data di presentazione</w:t>
      </w:r>
      <w:r w:rsidR="006E025B">
        <w:rPr>
          <w:rFonts w:ascii="Book Antiqua" w:hAnsi="Book Antiqua"/>
        </w:rPr>
        <w:tab/>
      </w:r>
      <w:r w:rsidR="006E025B">
        <w:rPr>
          <w:rFonts w:ascii="Book Antiqua" w:hAnsi="Book Antiqua"/>
        </w:rPr>
        <w:tab/>
      </w:r>
      <w:r w:rsidR="006E025B">
        <w:rPr>
          <w:rFonts w:ascii="Book Antiqua" w:hAnsi="Book Antiqua"/>
        </w:rPr>
        <w:tab/>
      </w:r>
      <w:r w:rsidR="006E025B">
        <w:rPr>
          <w:rFonts w:ascii="Book Antiqua" w:hAnsi="Book Antiqua"/>
        </w:rPr>
        <w:tab/>
      </w:r>
      <w:r w:rsidR="006E025B">
        <w:rPr>
          <w:rFonts w:ascii="Book Antiqua" w:hAnsi="Book Antiqua"/>
        </w:rPr>
        <w:tab/>
      </w:r>
      <w:r w:rsidR="006E025B">
        <w:rPr>
          <w:rFonts w:ascii="Book Antiqua" w:hAnsi="Book Antiqua"/>
        </w:rPr>
        <w:tab/>
      </w:r>
      <w:r w:rsidR="006E025B">
        <w:rPr>
          <w:rFonts w:ascii="Book Antiqua" w:hAnsi="Book Antiqua"/>
        </w:rPr>
        <w:tab/>
      </w:r>
      <w:r w:rsidR="006E025B">
        <w:rPr>
          <w:rFonts w:ascii="Book Antiqua" w:hAnsi="Book Antiqua"/>
        </w:rPr>
        <w:tab/>
        <w:t>Fir</w:t>
      </w:r>
      <w:r>
        <w:rPr>
          <w:rFonts w:ascii="Book Antiqua" w:hAnsi="Book Antiqua"/>
        </w:rPr>
        <w:t>ma</w:t>
      </w:r>
    </w:p>
    <w:p w14:paraId="7BF9391B" w14:textId="16EA0E32" w:rsidR="006E025B" w:rsidRDefault="006E025B" w:rsidP="006E025B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_____________________</w:t>
      </w:r>
    </w:p>
    <w:sectPr w:rsidR="006E025B" w:rsidSect="007C3B45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9315C" w14:textId="77777777" w:rsidR="003B3E93" w:rsidRDefault="003B3E93">
      <w:pPr>
        <w:spacing w:after="0" w:line="240" w:lineRule="auto"/>
      </w:pPr>
      <w:r>
        <w:separator/>
      </w:r>
    </w:p>
  </w:endnote>
  <w:endnote w:type="continuationSeparator" w:id="0">
    <w:p w14:paraId="1A6E078C" w14:textId="77777777" w:rsidR="003B3E93" w:rsidRDefault="003B3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68A68" w14:textId="77777777" w:rsidR="00000000" w:rsidRDefault="00E32448">
    <w:pPr>
      <w:pStyle w:val="Pidipagina"/>
      <w:pBdr>
        <w:top w:val="thinThickSmallGap" w:sz="24" w:space="1" w:color="823B0B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Taverna 94 ®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A23FB9" w:rsidRPr="00A23FB9">
      <w:rPr>
        <w:rFonts w:asciiTheme="majorHAnsi" w:hAnsiTheme="majorHAnsi"/>
        <w:noProof/>
      </w:rPr>
      <w:t>1</w:t>
    </w:r>
    <w:r>
      <w:rPr>
        <w:rFonts w:asciiTheme="majorHAnsi" w:hAnsiTheme="majorHAnsi"/>
        <w:noProof/>
      </w:rPr>
      <w:fldChar w:fldCharType="end"/>
    </w:r>
  </w:p>
  <w:p w14:paraId="5718AB8B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7B92" w14:textId="77777777" w:rsidR="003B3E93" w:rsidRDefault="003B3E93">
      <w:pPr>
        <w:spacing w:after="0" w:line="240" w:lineRule="auto"/>
      </w:pPr>
      <w:r>
        <w:separator/>
      </w:r>
    </w:p>
  </w:footnote>
  <w:footnote w:type="continuationSeparator" w:id="0">
    <w:p w14:paraId="203A0686" w14:textId="77777777" w:rsidR="003B3E93" w:rsidRDefault="003B3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3357" w14:textId="33D6D736" w:rsidR="006E025B" w:rsidRDefault="006E025B">
    <w:pPr>
      <w:pStyle w:val="Intestazione"/>
      <w:rPr>
        <w:rFonts w:ascii="Book Antiqua" w:hAnsi="Book Antiqua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8EE8622" wp14:editId="4B1D4B30">
          <wp:simplePos x="0" y="0"/>
          <wp:positionH relativeFrom="rightMargin">
            <wp:align>left</wp:align>
          </wp:positionH>
          <wp:positionV relativeFrom="paragraph">
            <wp:posOffset>7620</wp:posOffset>
          </wp:positionV>
          <wp:extent cx="314325" cy="314325"/>
          <wp:effectExtent l="0" t="0" r="9525" b="9525"/>
          <wp:wrapThrough wrapText="bothSides">
            <wp:wrapPolygon edited="0">
              <wp:start x="3927" y="0"/>
              <wp:lineTo x="0" y="3927"/>
              <wp:lineTo x="0" y="17018"/>
              <wp:lineTo x="3927" y="20945"/>
              <wp:lineTo x="17018" y="20945"/>
              <wp:lineTo x="20945" y="17018"/>
              <wp:lineTo x="20945" y="3927"/>
              <wp:lineTo x="17018" y="0"/>
              <wp:lineTo x="3927" y="0"/>
            </wp:wrapPolygon>
          </wp:wrapThrough>
          <wp:docPr id="499528001" name="Immagine 31">
            <a:extLst xmlns:a="http://schemas.openxmlformats.org/drawingml/2006/main">
              <a:ext uri="{FF2B5EF4-FFF2-40B4-BE49-F238E27FC236}">
                <a16:creationId xmlns:a16="http://schemas.microsoft.com/office/drawing/2014/main" id="{5960BF32-3947-46DB-B00D-E9D7043DD0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magine 31">
                    <a:extLst>
                      <a:ext uri="{FF2B5EF4-FFF2-40B4-BE49-F238E27FC236}">
                        <a16:creationId xmlns:a16="http://schemas.microsoft.com/office/drawing/2014/main" id="{5960BF32-3947-46DB-B00D-E9D7043DD04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325" cy="314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1BBC934" wp14:editId="0961D85D">
          <wp:simplePos x="0" y="0"/>
          <wp:positionH relativeFrom="leftMargin">
            <wp:align>right</wp:align>
          </wp:positionH>
          <wp:positionV relativeFrom="paragraph">
            <wp:posOffset>7620</wp:posOffset>
          </wp:positionV>
          <wp:extent cx="314325" cy="314325"/>
          <wp:effectExtent l="0" t="0" r="9525" b="9525"/>
          <wp:wrapSquare wrapText="bothSides"/>
          <wp:docPr id="32" name="Immagine 31">
            <a:extLst xmlns:a="http://schemas.openxmlformats.org/drawingml/2006/main">
              <a:ext uri="{FF2B5EF4-FFF2-40B4-BE49-F238E27FC236}">
                <a16:creationId xmlns:a16="http://schemas.microsoft.com/office/drawing/2014/main" id="{5960BF32-3947-46DB-B00D-E9D7043DD0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magine 31">
                    <a:extLst>
                      <a:ext uri="{FF2B5EF4-FFF2-40B4-BE49-F238E27FC236}">
                        <a16:creationId xmlns:a16="http://schemas.microsoft.com/office/drawing/2014/main" id="{5960BF32-3947-46DB-B00D-E9D7043DD04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325" cy="314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rPr>
        <w:rFonts w:ascii="Book Antiqua" w:hAnsi="Book Antiqua"/>
        <w:b/>
        <w:sz w:val="32"/>
        <w:szCs w:val="32"/>
      </w:rPr>
      <w:t>PROPOSTA DI MODIFICHE REGOLAMENTARI</w:t>
    </w:r>
  </w:p>
  <w:p w14:paraId="609E0DAC" w14:textId="2CC21C9E" w:rsidR="00000000" w:rsidRDefault="006E025B">
    <w:pPr>
      <w:pStyle w:val="Intestazione"/>
    </w:pPr>
    <w:r>
      <w:rPr>
        <w:rFonts w:ascii="Book Antiqua" w:hAnsi="Book Antiqua"/>
        <w:b/>
        <w:sz w:val="32"/>
        <w:szCs w:val="32"/>
      </w:rPr>
      <w:tab/>
    </w:r>
    <w:r>
      <w:rPr>
        <w:rFonts w:ascii="Book Antiqua" w:hAnsi="Book Antiqua"/>
        <w:b/>
        <w:sz w:val="32"/>
        <w:szCs w:val="32"/>
      </w:rPr>
      <w:t>EX ART</w:t>
    </w:r>
    <w:r w:rsidRPr="00FA5AAB">
      <w:rPr>
        <w:rFonts w:ascii="Book Antiqua" w:hAnsi="Book Antiqua"/>
        <w:b/>
        <w:sz w:val="32"/>
        <w:szCs w:val="32"/>
      </w:rPr>
      <w:t xml:space="preserve">. </w:t>
    </w:r>
    <w:r>
      <w:rPr>
        <w:rFonts w:ascii="Book Antiqua" w:hAnsi="Book Antiqua"/>
        <w:b/>
        <w:sz w:val="32"/>
        <w:szCs w:val="32"/>
      </w:rPr>
      <w:t>6</w:t>
    </w:r>
    <w:r w:rsidRPr="00FA5AAB">
      <w:rPr>
        <w:rFonts w:ascii="Book Antiqua" w:hAnsi="Book Antiqua"/>
        <w:b/>
        <w:sz w:val="32"/>
        <w:szCs w:val="32"/>
      </w:rPr>
      <w:t xml:space="preserve"> REGOLAMENTO UFFICIALE</w:t>
    </w:r>
    <w:r>
      <w:rPr>
        <w:rFonts w:ascii="Book Antiqua" w:hAnsi="Book Antiqua"/>
        <w:b/>
        <w:sz w:val="32"/>
        <w:szCs w:val="32"/>
      </w:rPr>
      <w:t xml:space="preserve"> 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798"/>
    <w:rsid w:val="002A105C"/>
    <w:rsid w:val="003A7E2F"/>
    <w:rsid w:val="003B3E93"/>
    <w:rsid w:val="006E025B"/>
    <w:rsid w:val="008C0B6E"/>
    <w:rsid w:val="008F1834"/>
    <w:rsid w:val="00927798"/>
    <w:rsid w:val="00A23FB9"/>
    <w:rsid w:val="00D23E78"/>
    <w:rsid w:val="00E30D56"/>
    <w:rsid w:val="00E3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76920"/>
  <w15:chartTrackingRefBased/>
  <w15:docId w15:val="{3429DA2F-E2EA-4370-9014-DE00004B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7798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mittente">
    <w:name w:val="envelope return"/>
    <w:basedOn w:val="Normale"/>
    <w:uiPriority w:val="99"/>
    <w:semiHidden/>
    <w:unhideWhenUsed/>
    <w:rsid w:val="00E30D56"/>
    <w:pPr>
      <w:spacing w:after="0" w:line="240" w:lineRule="auto"/>
    </w:pPr>
    <w:rPr>
      <w:rFonts w:ascii="Book Antiqua" w:eastAsiaTheme="majorEastAsia" w:hAnsi="Book Antiqua" w:cstheme="majorBidi"/>
      <w:smallCaps/>
      <w:sz w:val="20"/>
      <w:szCs w:val="20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9277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798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277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798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927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</dc:creator>
  <cp:keywords/>
  <dc:description/>
  <cp:lastModifiedBy>Dieffe Srl</cp:lastModifiedBy>
  <cp:revision>3</cp:revision>
  <dcterms:created xsi:type="dcterms:W3CDTF">2023-03-03T08:29:00Z</dcterms:created>
  <dcterms:modified xsi:type="dcterms:W3CDTF">2026-10-26T15:19:00Z</dcterms:modified>
</cp:coreProperties>
</file>